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ED" w:rsidRDefault="00011DED">
      <w:pPr>
        <w:pStyle w:val="a3"/>
        <w:ind w:left="0"/>
        <w:rPr>
          <w:sz w:val="20"/>
        </w:rPr>
      </w:pPr>
    </w:p>
    <w:p w:rsidR="00011DED" w:rsidRDefault="00011DED">
      <w:pPr>
        <w:pStyle w:val="a3"/>
        <w:ind w:left="0"/>
        <w:rPr>
          <w:sz w:val="20"/>
        </w:rPr>
      </w:pPr>
    </w:p>
    <w:p w:rsidR="00011DED" w:rsidRDefault="00011DED">
      <w:pPr>
        <w:pStyle w:val="a3"/>
        <w:spacing w:before="5"/>
        <w:ind w:left="0"/>
        <w:rPr>
          <w:sz w:val="12"/>
        </w:rPr>
      </w:pPr>
    </w:p>
    <w:p w:rsidR="002F630B" w:rsidRDefault="002F630B" w:rsidP="002F630B">
      <w:pPr>
        <w:tabs>
          <w:tab w:val="left" w:pos="1169"/>
          <w:tab w:val="left" w:pos="1170"/>
        </w:tabs>
        <w:spacing w:before="129"/>
        <w:jc w:val="center"/>
        <w:rPr>
          <w:b/>
          <w:sz w:val="28"/>
        </w:rPr>
      </w:pPr>
      <w:r w:rsidRPr="002F630B">
        <w:rPr>
          <w:b/>
          <w:sz w:val="28"/>
        </w:rPr>
        <w:t>ВСЕРОССИЙСКАЯ</w:t>
      </w:r>
      <w:r w:rsidRPr="002F630B">
        <w:rPr>
          <w:b/>
          <w:spacing w:val="-4"/>
          <w:sz w:val="28"/>
        </w:rPr>
        <w:t xml:space="preserve"> </w:t>
      </w:r>
      <w:r w:rsidRPr="002F630B">
        <w:rPr>
          <w:b/>
          <w:sz w:val="28"/>
        </w:rPr>
        <w:t>ОЛИМПИАДА</w:t>
      </w:r>
      <w:r w:rsidRPr="002F630B">
        <w:rPr>
          <w:b/>
          <w:spacing w:val="-3"/>
          <w:sz w:val="28"/>
        </w:rPr>
        <w:t xml:space="preserve"> </w:t>
      </w:r>
      <w:r w:rsidRPr="002F630B">
        <w:rPr>
          <w:b/>
          <w:sz w:val="28"/>
        </w:rPr>
        <w:t>ШКОЛЬНИКОВ</w:t>
      </w:r>
      <w:r w:rsidRPr="002F630B">
        <w:rPr>
          <w:b/>
          <w:spacing w:val="-2"/>
          <w:sz w:val="28"/>
        </w:rPr>
        <w:t xml:space="preserve"> </w:t>
      </w:r>
      <w:r w:rsidRPr="002F630B">
        <w:rPr>
          <w:b/>
          <w:sz w:val="28"/>
        </w:rPr>
        <w:t>ПО</w:t>
      </w:r>
      <w:r w:rsidRPr="002F630B">
        <w:rPr>
          <w:b/>
          <w:spacing w:val="-2"/>
          <w:sz w:val="28"/>
        </w:rPr>
        <w:t xml:space="preserve"> </w:t>
      </w:r>
      <w:r w:rsidRPr="002F630B">
        <w:rPr>
          <w:b/>
          <w:sz w:val="28"/>
        </w:rPr>
        <w:t>ТЕХНОЛОГИИ</w:t>
      </w:r>
    </w:p>
    <w:p w:rsidR="002F630B" w:rsidRDefault="002F630B" w:rsidP="002F630B">
      <w:pPr>
        <w:tabs>
          <w:tab w:val="left" w:pos="1169"/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НОМИНАЦИЯ</w:t>
      </w:r>
      <w:r>
        <w:rPr>
          <w:b/>
          <w:spacing w:val="-3"/>
          <w:sz w:val="28"/>
        </w:rPr>
        <w:t xml:space="preserve"> </w:t>
      </w:r>
      <w:r>
        <w:rPr>
          <w:b/>
          <w:sz w:val="24"/>
        </w:rPr>
        <w:t>«</w:t>
      </w:r>
      <w:r>
        <w:rPr>
          <w:b/>
          <w:sz w:val="28"/>
        </w:rPr>
        <w:t>КУЛЬТУРА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 ТЕХНОЛОГИИ»</w:t>
      </w:r>
    </w:p>
    <w:p w:rsidR="002F630B" w:rsidRDefault="002F630B" w:rsidP="002F630B">
      <w:pPr>
        <w:tabs>
          <w:tab w:val="left" w:pos="1169"/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2021-2022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</w:t>
      </w:r>
    </w:p>
    <w:p w:rsidR="002F630B" w:rsidRDefault="0058540F" w:rsidP="002F630B">
      <w:pPr>
        <w:tabs>
          <w:tab w:val="left" w:pos="1169"/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ШКОЛЬ</w:t>
      </w:r>
      <w:r w:rsidR="002F630B">
        <w:rPr>
          <w:b/>
          <w:sz w:val="28"/>
        </w:rPr>
        <w:t>НЫЙ</w:t>
      </w:r>
      <w:r w:rsidR="002F630B">
        <w:rPr>
          <w:b/>
          <w:spacing w:val="-3"/>
          <w:sz w:val="28"/>
        </w:rPr>
        <w:t xml:space="preserve"> </w:t>
      </w:r>
      <w:r w:rsidR="002F630B">
        <w:rPr>
          <w:b/>
          <w:sz w:val="28"/>
        </w:rPr>
        <w:t>ЭТАП</w:t>
      </w:r>
    </w:p>
    <w:p w:rsidR="002F630B" w:rsidRDefault="002F630B" w:rsidP="002F630B">
      <w:pPr>
        <w:tabs>
          <w:tab w:val="left" w:pos="1169"/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6 класс</w:t>
      </w:r>
    </w:p>
    <w:p w:rsidR="002F630B" w:rsidRPr="002F630B" w:rsidRDefault="002F630B" w:rsidP="002F630B">
      <w:pPr>
        <w:tabs>
          <w:tab w:val="left" w:pos="1169"/>
          <w:tab w:val="left" w:pos="1170"/>
        </w:tabs>
        <w:spacing w:before="129"/>
        <w:rPr>
          <w:i/>
          <w:sz w:val="24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129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овощи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относят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группе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корнеплодов:</w:t>
      </w:r>
    </w:p>
    <w:p w:rsidR="00011DED" w:rsidRDefault="00F51E72">
      <w:pPr>
        <w:pStyle w:val="a3"/>
        <w:ind w:right="549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огурцы;</w:t>
      </w:r>
    </w:p>
    <w:p w:rsidR="00011DED" w:rsidRDefault="00F51E72">
      <w:pPr>
        <w:pStyle w:val="a3"/>
      </w:pPr>
      <w:r>
        <w:t>б)</w:t>
      </w:r>
      <w:r>
        <w:rPr>
          <w:spacing w:val="-2"/>
        </w:rPr>
        <w:t xml:space="preserve"> </w:t>
      </w:r>
      <w:r>
        <w:t>редис;</w:t>
      </w:r>
    </w:p>
    <w:p w:rsidR="00011DED" w:rsidRDefault="00F51E72">
      <w:pPr>
        <w:pStyle w:val="a3"/>
        <w:ind w:right="8030"/>
      </w:pPr>
      <w:r>
        <w:t>в) картофель;</w:t>
      </w:r>
      <w:r>
        <w:rPr>
          <w:spacing w:val="-57"/>
        </w:rPr>
        <w:t xml:space="preserve"> </w:t>
      </w:r>
      <w:r>
        <w:t>г)</w:t>
      </w:r>
      <w:r>
        <w:rPr>
          <w:spacing w:val="-14"/>
        </w:rPr>
        <w:t xml:space="preserve"> </w:t>
      </w:r>
      <w:r>
        <w:t>баклажаны.</w:t>
      </w:r>
    </w:p>
    <w:p w:rsidR="00011DED" w:rsidRDefault="00011DED">
      <w:pPr>
        <w:pStyle w:val="a3"/>
        <w:ind w:left="0"/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70"/>
        </w:tabs>
        <w:ind w:left="462" w:right="106" w:firstLine="0"/>
        <w:jc w:val="both"/>
        <w:rPr>
          <w:i/>
          <w:sz w:val="24"/>
        </w:rPr>
      </w:pPr>
      <w:r>
        <w:rPr>
          <w:i/>
          <w:sz w:val="24"/>
        </w:rPr>
        <w:t>(1 балл) В жилых помещениях есть различные зоны, которые отличаются друг 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друга функциональным назначением. Выберите и вставьте буквы к данным определениям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зон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жилого помещения:</w:t>
      </w:r>
    </w:p>
    <w:p w:rsidR="00011DED" w:rsidRDefault="00F51E72">
      <w:pPr>
        <w:pStyle w:val="a3"/>
        <w:ind w:right="6752"/>
      </w:pPr>
      <w:r>
        <w:t>(установите соответствие)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спальня;</w:t>
      </w:r>
    </w:p>
    <w:p w:rsidR="00011DED" w:rsidRDefault="00F51E72">
      <w:pPr>
        <w:pStyle w:val="a3"/>
        <w:tabs>
          <w:tab w:val="left" w:pos="3991"/>
        </w:tabs>
        <w:spacing w:before="1"/>
        <w:ind w:right="1070"/>
      </w:pPr>
      <w:r>
        <w:t>б) большой стол, который разделён на зоны для творчества, учёбы и компьютера;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столовая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большим</w:t>
      </w:r>
      <w:r>
        <w:rPr>
          <w:spacing w:val="-2"/>
        </w:rPr>
        <w:t xml:space="preserve"> </w:t>
      </w:r>
      <w:r>
        <w:t>столом</w:t>
      </w:r>
      <w:r>
        <w:rPr>
          <w:spacing w:val="-1"/>
        </w:rPr>
        <w:t xml:space="preserve"> </w:t>
      </w:r>
      <w:r>
        <w:t>и</w:t>
      </w:r>
      <w:r>
        <w:tab/>
        <w:t>стульями,</w:t>
      </w:r>
      <w:r>
        <w:rPr>
          <w:spacing w:val="-1"/>
        </w:rPr>
        <w:t xml:space="preserve"> </w:t>
      </w:r>
      <w:r>
        <w:t>шкафом для посуды;</w:t>
      </w:r>
    </w:p>
    <w:p w:rsidR="00011DED" w:rsidRDefault="00F51E72">
      <w:pPr>
        <w:pStyle w:val="a3"/>
        <w:ind w:right="1333"/>
      </w:pPr>
      <w:r>
        <w:t>г) гостиная с мягким большим диваном, телевизором и журнальным столиком;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ванная и туалетные</w:t>
      </w:r>
      <w:r>
        <w:rPr>
          <w:spacing w:val="-2"/>
        </w:rPr>
        <w:t xml:space="preserve"> </w:t>
      </w:r>
      <w:r>
        <w:t>комнаты;</w:t>
      </w:r>
    </w:p>
    <w:p w:rsidR="00011DED" w:rsidRDefault="00F51E72">
      <w:pPr>
        <w:pStyle w:val="a3"/>
        <w:ind w:right="4451"/>
      </w:pPr>
      <w:r>
        <w:t>е) жилое помещение без изолированных комнат;</w:t>
      </w:r>
      <w:r>
        <w:rPr>
          <w:spacing w:val="-57"/>
        </w:rPr>
        <w:t xml:space="preserve"> </w:t>
      </w:r>
      <w:r>
        <w:t>ж)</w:t>
      </w:r>
      <w:r>
        <w:rPr>
          <w:spacing w:val="-2"/>
        </w:rPr>
        <w:t xml:space="preserve"> </w:t>
      </w:r>
      <w:r>
        <w:t>кухня.</w:t>
      </w:r>
    </w:p>
    <w:p w:rsidR="00011DED" w:rsidRDefault="00011DED">
      <w:pPr>
        <w:pStyle w:val="a3"/>
        <w:spacing w:before="8"/>
        <w:ind w:left="0"/>
      </w:pPr>
    </w:p>
    <w:tbl>
      <w:tblPr>
        <w:tblStyle w:val="TableNormal"/>
        <w:tblW w:w="0" w:type="auto"/>
        <w:tblInd w:w="1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3"/>
        <w:gridCol w:w="3144"/>
      </w:tblGrid>
      <w:tr w:rsidR="00011DED">
        <w:trPr>
          <w:trHeight w:val="551"/>
        </w:trPr>
        <w:tc>
          <w:tcPr>
            <w:tcW w:w="4563" w:type="dxa"/>
          </w:tcPr>
          <w:p w:rsidR="00011DED" w:rsidRDefault="00F51E7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Зоны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жилого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помещения</w:t>
            </w:r>
          </w:p>
        </w:tc>
        <w:tc>
          <w:tcPr>
            <w:tcW w:w="3144" w:type="dxa"/>
          </w:tcPr>
          <w:p w:rsidR="00011DED" w:rsidRDefault="00F51E72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Назначение</w:t>
            </w:r>
          </w:p>
          <w:p w:rsidR="00011DED" w:rsidRDefault="00F51E72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(поставить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букву)</w:t>
            </w:r>
          </w:p>
        </w:tc>
      </w:tr>
      <w:tr w:rsidR="00011DED">
        <w:trPr>
          <w:trHeight w:val="277"/>
        </w:trPr>
        <w:tc>
          <w:tcPr>
            <w:tcW w:w="4563" w:type="dxa"/>
          </w:tcPr>
          <w:p w:rsidR="00011DED" w:rsidRDefault="00F51E7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</w:p>
        </w:tc>
        <w:tc>
          <w:tcPr>
            <w:tcW w:w="3144" w:type="dxa"/>
          </w:tcPr>
          <w:p w:rsidR="00011DED" w:rsidRDefault="00011DED">
            <w:pPr>
              <w:pStyle w:val="TableParagraph"/>
              <w:rPr>
                <w:sz w:val="20"/>
              </w:rPr>
            </w:pPr>
          </w:p>
        </w:tc>
      </w:tr>
      <w:tr w:rsidR="00011DED">
        <w:trPr>
          <w:trHeight w:val="390"/>
        </w:trPr>
        <w:tc>
          <w:tcPr>
            <w:tcW w:w="4563" w:type="dxa"/>
          </w:tcPr>
          <w:p w:rsidR="00011DED" w:rsidRDefault="00F51E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</w:p>
        </w:tc>
        <w:tc>
          <w:tcPr>
            <w:tcW w:w="3144" w:type="dxa"/>
          </w:tcPr>
          <w:p w:rsidR="00011DED" w:rsidRDefault="00011DED">
            <w:pPr>
              <w:pStyle w:val="TableParagraph"/>
              <w:rPr>
                <w:sz w:val="24"/>
              </w:rPr>
            </w:pPr>
          </w:p>
        </w:tc>
      </w:tr>
      <w:tr w:rsidR="00011DED">
        <w:trPr>
          <w:trHeight w:val="275"/>
        </w:trPr>
        <w:tc>
          <w:tcPr>
            <w:tcW w:w="4563" w:type="dxa"/>
          </w:tcPr>
          <w:p w:rsidR="00011DED" w:rsidRDefault="00F51E7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3144" w:type="dxa"/>
          </w:tcPr>
          <w:p w:rsidR="00011DED" w:rsidRDefault="00011DED">
            <w:pPr>
              <w:pStyle w:val="TableParagraph"/>
              <w:rPr>
                <w:sz w:val="20"/>
              </w:rPr>
            </w:pPr>
          </w:p>
        </w:tc>
      </w:tr>
      <w:tr w:rsidR="00011DED">
        <w:trPr>
          <w:trHeight w:val="275"/>
        </w:trPr>
        <w:tc>
          <w:tcPr>
            <w:tcW w:w="4563" w:type="dxa"/>
          </w:tcPr>
          <w:p w:rsidR="00011DED" w:rsidRDefault="00F51E7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сна</w:t>
            </w:r>
          </w:p>
        </w:tc>
        <w:tc>
          <w:tcPr>
            <w:tcW w:w="3144" w:type="dxa"/>
          </w:tcPr>
          <w:p w:rsidR="00011DED" w:rsidRDefault="00011DED">
            <w:pPr>
              <w:pStyle w:val="TableParagraph"/>
              <w:rPr>
                <w:sz w:val="20"/>
              </w:rPr>
            </w:pPr>
          </w:p>
        </w:tc>
      </w:tr>
      <w:tr w:rsidR="00011DED">
        <w:trPr>
          <w:trHeight w:val="275"/>
        </w:trPr>
        <w:tc>
          <w:tcPr>
            <w:tcW w:w="4563" w:type="dxa"/>
          </w:tcPr>
          <w:p w:rsidR="00011DED" w:rsidRDefault="00F51E7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Санитарно-гигиеническая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</w:tc>
        <w:tc>
          <w:tcPr>
            <w:tcW w:w="3144" w:type="dxa"/>
          </w:tcPr>
          <w:p w:rsidR="00011DED" w:rsidRDefault="00011DED">
            <w:pPr>
              <w:pStyle w:val="TableParagraph"/>
              <w:rPr>
                <w:sz w:val="20"/>
              </w:rPr>
            </w:pPr>
          </w:p>
        </w:tc>
      </w:tr>
      <w:tr w:rsidR="00011DED">
        <w:trPr>
          <w:trHeight w:val="275"/>
        </w:trPr>
        <w:tc>
          <w:tcPr>
            <w:tcW w:w="4563" w:type="dxa"/>
          </w:tcPr>
          <w:p w:rsidR="00011DED" w:rsidRDefault="00F51E7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</w:tc>
        <w:tc>
          <w:tcPr>
            <w:tcW w:w="3144" w:type="dxa"/>
          </w:tcPr>
          <w:p w:rsidR="00011DED" w:rsidRDefault="00011DED">
            <w:pPr>
              <w:pStyle w:val="TableParagraph"/>
              <w:rPr>
                <w:sz w:val="20"/>
              </w:rPr>
            </w:pPr>
          </w:p>
        </w:tc>
      </w:tr>
      <w:tr w:rsidR="00011DED">
        <w:trPr>
          <w:trHeight w:val="278"/>
        </w:trPr>
        <w:tc>
          <w:tcPr>
            <w:tcW w:w="4563" w:type="dxa"/>
          </w:tcPr>
          <w:p w:rsidR="00011DED" w:rsidRDefault="00F51E7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Квартира-студия</w:t>
            </w:r>
          </w:p>
        </w:tc>
        <w:tc>
          <w:tcPr>
            <w:tcW w:w="3144" w:type="dxa"/>
          </w:tcPr>
          <w:p w:rsidR="00011DED" w:rsidRDefault="00011DED">
            <w:pPr>
              <w:pStyle w:val="TableParagraph"/>
              <w:rPr>
                <w:sz w:val="20"/>
              </w:rPr>
            </w:pPr>
          </w:p>
        </w:tc>
      </w:tr>
    </w:tbl>
    <w:p w:rsidR="00011DED" w:rsidRDefault="00011DED">
      <w:pPr>
        <w:rPr>
          <w:sz w:val="20"/>
        </w:rPr>
        <w:sectPr w:rsidR="00011DE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280" w:right="740" w:bottom="1160" w:left="1240" w:header="382" w:footer="964" w:gutter="0"/>
          <w:pgNumType w:start="1"/>
          <w:cols w:space="720"/>
        </w:sect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80" w:after="8"/>
        <w:rPr>
          <w:i/>
          <w:sz w:val="24"/>
        </w:rPr>
      </w:pPr>
      <w:r>
        <w:rPr>
          <w:i/>
          <w:sz w:val="24"/>
        </w:rPr>
        <w:lastRenderedPageBreak/>
        <w:t>(1 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рисунке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изображен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потребитель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электрического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тока:</w:t>
      </w: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8"/>
        <w:gridCol w:w="4659"/>
      </w:tblGrid>
      <w:tr w:rsidR="00011DED">
        <w:trPr>
          <w:trHeight w:val="2404"/>
        </w:trPr>
        <w:tc>
          <w:tcPr>
            <w:tcW w:w="4688" w:type="dxa"/>
          </w:tcPr>
          <w:p w:rsidR="00011DED" w:rsidRDefault="00011DED">
            <w:pPr>
              <w:pStyle w:val="TableParagraph"/>
              <w:spacing w:before="8"/>
              <w:rPr>
                <w:i/>
                <w:sz w:val="7"/>
              </w:rPr>
            </w:pPr>
          </w:p>
          <w:p w:rsidR="00011DED" w:rsidRDefault="00F51E72">
            <w:pPr>
              <w:pStyle w:val="TableParagraph"/>
              <w:ind w:left="105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49042" cy="146685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042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011DED" w:rsidRDefault="00F51E72">
            <w:pPr>
              <w:pStyle w:val="TableParagraph"/>
              <w:ind w:left="112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31586" cy="123825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586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1DED">
        <w:trPr>
          <w:trHeight w:val="275"/>
        </w:trPr>
        <w:tc>
          <w:tcPr>
            <w:tcW w:w="4688" w:type="dxa"/>
          </w:tcPr>
          <w:p w:rsidR="00011DED" w:rsidRDefault="00F51E72">
            <w:pPr>
              <w:pStyle w:val="TableParagraph"/>
              <w:spacing w:line="256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</w:tc>
        <w:tc>
          <w:tcPr>
            <w:tcW w:w="4659" w:type="dxa"/>
          </w:tcPr>
          <w:p w:rsidR="00011DED" w:rsidRDefault="00F51E72">
            <w:pPr>
              <w:pStyle w:val="TableParagraph"/>
              <w:spacing w:line="256" w:lineRule="exact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</w:t>
            </w:r>
          </w:p>
        </w:tc>
      </w:tr>
    </w:tbl>
    <w:p w:rsidR="00011DED" w:rsidRDefault="00011DED">
      <w:pPr>
        <w:pStyle w:val="a3"/>
        <w:ind w:left="0"/>
        <w:rPr>
          <w:i/>
          <w:sz w:val="26"/>
        </w:rPr>
      </w:pPr>
    </w:p>
    <w:p w:rsidR="00011DED" w:rsidRDefault="00011DED">
      <w:pPr>
        <w:pStyle w:val="a3"/>
        <w:ind w:left="0"/>
        <w:rPr>
          <w:i/>
          <w:sz w:val="26"/>
        </w:rPr>
      </w:pPr>
    </w:p>
    <w:p w:rsidR="00011DED" w:rsidRDefault="00011DED">
      <w:pPr>
        <w:pStyle w:val="a3"/>
        <w:ind w:left="0"/>
        <w:rPr>
          <w:i/>
          <w:sz w:val="26"/>
        </w:rPr>
      </w:pPr>
    </w:p>
    <w:p w:rsidR="00011DED" w:rsidRDefault="00011DED">
      <w:pPr>
        <w:pStyle w:val="a3"/>
        <w:ind w:left="0"/>
        <w:rPr>
          <w:i/>
          <w:sz w:val="26"/>
        </w:rPr>
      </w:pPr>
    </w:p>
    <w:p w:rsidR="00011DED" w:rsidRDefault="00011DED">
      <w:pPr>
        <w:pStyle w:val="a3"/>
        <w:ind w:left="0"/>
        <w:rPr>
          <w:i/>
          <w:sz w:val="26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154"/>
        <w:ind w:left="462" w:right="107" w:firstLine="0"/>
        <w:rPr>
          <w:sz w:val="24"/>
        </w:rPr>
      </w:pPr>
      <w:r>
        <w:rPr>
          <w:i/>
          <w:sz w:val="24"/>
        </w:rPr>
        <w:t>(1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выполнении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текстовом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редакторе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Word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копирование слов. Для того чтобы подготовиться к копированию слова, необходимо: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(отметьте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ответ)</w:t>
      </w:r>
    </w:p>
    <w:p w:rsidR="00011DED" w:rsidRDefault="00F51E72">
      <w:pPr>
        <w:pStyle w:val="a3"/>
        <w:ind w:right="7529"/>
      </w:pPr>
      <w:r>
        <w:t>а) выделить слово;</w:t>
      </w:r>
      <w:r>
        <w:rPr>
          <w:spacing w:val="-57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выделить</w:t>
      </w:r>
      <w:r>
        <w:rPr>
          <w:spacing w:val="-5"/>
        </w:rPr>
        <w:t xml:space="preserve"> </w:t>
      </w:r>
      <w:r>
        <w:t>абзац;</w:t>
      </w:r>
    </w:p>
    <w:p w:rsidR="00011DED" w:rsidRDefault="00F51E72">
      <w:pPr>
        <w:pStyle w:val="a3"/>
      </w:pPr>
      <w:r>
        <w:t>в) установить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курсор;</w:t>
      </w:r>
    </w:p>
    <w:p w:rsidR="00011DED" w:rsidRDefault="00F51E72">
      <w:pPr>
        <w:pStyle w:val="a3"/>
        <w:spacing w:before="1"/>
      </w:pPr>
      <w:r>
        <w:t>г)</w:t>
      </w:r>
      <w:r>
        <w:rPr>
          <w:spacing w:val="-3"/>
        </w:rPr>
        <w:t xml:space="preserve"> </w:t>
      </w:r>
      <w:r>
        <w:t>установить</w:t>
      </w:r>
      <w:r>
        <w:rPr>
          <w:spacing w:val="-2"/>
        </w:rPr>
        <w:t xml:space="preserve"> </w:t>
      </w:r>
      <w:r>
        <w:t>курсор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начало</w:t>
      </w:r>
      <w:r>
        <w:rPr>
          <w:spacing w:val="-4"/>
        </w:rPr>
        <w:t xml:space="preserve"> </w:t>
      </w:r>
      <w:r>
        <w:t>абзаца.</w:t>
      </w:r>
    </w:p>
    <w:p w:rsidR="00011DED" w:rsidRDefault="00011DED">
      <w:pPr>
        <w:pStyle w:val="a3"/>
        <w:spacing w:before="11"/>
        <w:ind w:left="0"/>
        <w:rPr>
          <w:sz w:val="23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462" w:right="885" w:firstLine="0"/>
        <w:rPr>
          <w:sz w:val="24"/>
        </w:rPr>
      </w:pPr>
      <w:r>
        <w:rPr>
          <w:i/>
          <w:sz w:val="24"/>
        </w:rPr>
        <w:t>(1 балл) При выполнении работы за персональным компьютером 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открывать различные окна. Сколько окон разрешается открывать одновременно: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(отметьте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ответ)</w:t>
      </w:r>
    </w:p>
    <w:p w:rsidR="00011DED" w:rsidRDefault="00F51E72">
      <w:pPr>
        <w:pStyle w:val="a3"/>
      </w:pPr>
      <w:r>
        <w:t>а)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одного;</w:t>
      </w:r>
    </w:p>
    <w:p w:rsidR="00011DED" w:rsidRDefault="00F51E72">
      <w:pPr>
        <w:pStyle w:val="a3"/>
        <w:spacing w:before="1"/>
        <w:ind w:right="4279"/>
      </w:pPr>
      <w:r>
        <w:t>б) нет ограничений на количество открытых окон;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двух;</w:t>
      </w:r>
    </w:p>
    <w:p w:rsidR="00011DED" w:rsidRDefault="00F51E72">
      <w:pPr>
        <w:pStyle w:val="a3"/>
      </w:pPr>
      <w:r>
        <w:t>г)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десяти.</w:t>
      </w:r>
    </w:p>
    <w:p w:rsidR="00011DED" w:rsidRDefault="00011DED">
      <w:pPr>
        <w:pStyle w:val="a3"/>
        <w:spacing w:before="11"/>
        <w:ind w:left="0"/>
        <w:rPr>
          <w:sz w:val="23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462" w:right="110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тепловой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обработки,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разновидность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варки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небольшом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количестве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воды:</w:t>
      </w:r>
    </w:p>
    <w:p w:rsidR="00011DED" w:rsidRDefault="00F51E72">
      <w:pPr>
        <w:pStyle w:val="a3"/>
        <w:ind w:right="549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жарка;</w:t>
      </w:r>
    </w:p>
    <w:p w:rsidR="00011DED" w:rsidRDefault="00F51E72">
      <w:pPr>
        <w:pStyle w:val="a3"/>
      </w:pPr>
      <w:r>
        <w:t>б)</w:t>
      </w:r>
      <w:r>
        <w:rPr>
          <w:spacing w:val="-3"/>
        </w:rPr>
        <w:t xml:space="preserve"> </w:t>
      </w:r>
      <w:r>
        <w:t>тушение;</w:t>
      </w:r>
    </w:p>
    <w:p w:rsidR="00011DED" w:rsidRDefault="00F51E72">
      <w:pPr>
        <w:pStyle w:val="a3"/>
        <w:ind w:right="7809"/>
      </w:pPr>
      <w:r>
        <w:t>в) припускание;</w:t>
      </w:r>
      <w:r>
        <w:rPr>
          <w:spacing w:val="-58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запекание.</w:t>
      </w:r>
    </w:p>
    <w:p w:rsidR="00011DED" w:rsidRDefault="00011DED">
      <w:pPr>
        <w:pStyle w:val="a3"/>
        <w:ind w:left="0"/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462" w:right="108" w:firstLine="0"/>
        <w:rPr>
          <w:i/>
          <w:sz w:val="24"/>
        </w:rPr>
      </w:pPr>
      <w:r>
        <w:rPr>
          <w:i/>
          <w:sz w:val="24"/>
        </w:rPr>
        <w:t>(2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Укажите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правильную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технологических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операций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приготовлении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холодных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блюд из вареных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овощей:</w:t>
      </w:r>
    </w:p>
    <w:p w:rsidR="00011DED" w:rsidRDefault="00F51E72">
      <w:pPr>
        <w:pStyle w:val="a3"/>
        <w:spacing w:before="1"/>
        <w:ind w:right="1365"/>
      </w:pPr>
      <w:r>
        <w:t>а) механическая обработка овощей (сортировка, мойка, очистка, промывание);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нарезка</w:t>
      </w:r>
      <w:r>
        <w:rPr>
          <w:spacing w:val="-1"/>
        </w:rPr>
        <w:t xml:space="preserve"> </w:t>
      </w:r>
      <w:r>
        <w:t>овощей;</w:t>
      </w:r>
    </w:p>
    <w:p w:rsidR="00011DED" w:rsidRDefault="00F51E72">
      <w:pPr>
        <w:pStyle w:val="a3"/>
      </w:pPr>
      <w:r>
        <w:t>в) украшение</w:t>
      </w:r>
      <w:r>
        <w:rPr>
          <w:spacing w:val="-3"/>
        </w:rPr>
        <w:t xml:space="preserve"> </w:t>
      </w:r>
      <w:r>
        <w:t>блюд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подача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столу;</w:t>
      </w:r>
    </w:p>
    <w:p w:rsidR="00011DED" w:rsidRDefault="00F51E72">
      <w:pPr>
        <w:pStyle w:val="a3"/>
        <w:ind w:right="5068"/>
      </w:pPr>
      <w:r>
        <w:t>г) заправка салатов перед подачей к столу;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тепловая обработка</w:t>
      </w:r>
      <w:r>
        <w:rPr>
          <w:spacing w:val="-1"/>
        </w:rPr>
        <w:t xml:space="preserve"> </w:t>
      </w:r>
      <w:r>
        <w:t>овощей;</w:t>
      </w:r>
    </w:p>
    <w:p w:rsidR="00011DED" w:rsidRDefault="00F51E72">
      <w:pPr>
        <w:pStyle w:val="a3"/>
      </w:pPr>
      <w:r>
        <w:t>е)</w:t>
      </w:r>
      <w:r>
        <w:rPr>
          <w:spacing w:val="-2"/>
        </w:rPr>
        <w:t xml:space="preserve"> </w:t>
      </w:r>
      <w:r>
        <w:t>охлаждение</w:t>
      </w:r>
      <w:r>
        <w:rPr>
          <w:spacing w:val="-2"/>
        </w:rPr>
        <w:t xml:space="preserve"> </w:t>
      </w:r>
      <w:r>
        <w:t>овощей;</w:t>
      </w:r>
    </w:p>
    <w:p w:rsidR="00011DED" w:rsidRDefault="00F51E72">
      <w:pPr>
        <w:pStyle w:val="a3"/>
      </w:pPr>
      <w:r>
        <w:t>ж)</w:t>
      </w:r>
      <w:r>
        <w:rPr>
          <w:spacing w:val="-3"/>
        </w:rPr>
        <w:t xml:space="preserve"> </w:t>
      </w:r>
      <w:r>
        <w:t>очистка</w:t>
      </w:r>
      <w:r>
        <w:rPr>
          <w:spacing w:val="-3"/>
        </w:rPr>
        <w:t xml:space="preserve"> </w:t>
      </w:r>
      <w:r>
        <w:t>вареных овощей.</w:t>
      </w:r>
    </w:p>
    <w:p w:rsidR="00011DED" w:rsidRDefault="00011DED">
      <w:pPr>
        <w:sectPr w:rsidR="00011DED">
          <w:pgSz w:w="11910" w:h="16840"/>
          <w:pgMar w:top="1280" w:right="740" w:bottom="1160" w:left="1240" w:header="382" w:footer="964" w:gutter="0"/>
          <w:cols w:space="720"/>
        </w:sectPr>
      </w:pPr>
    </w:p>
    <w:p w:rsidR="00011DED" w:rsidRDefault="00011DED">
      <w:pPr>
        <w:pStyle w:val="a3"/>
        <w:spacing w:before="1"/>
        <w:ind w:left="0"/>
        <w:rPr>
          <w:sz w:val="23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9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мерка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нужна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построении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чертежа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фартука:</w:t>
      </w:r>
    </w:p>
    <w:p w:rsidR="00011DED" w:rsidRDefault="00F51E72">
      <w:pPr>
        <w:pStyle w:val="a3"/>
        <w:ind w:right="549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а).</w:t>
      </w:r>
      <w:r>
        <w:rPr>
          <w:spacing w:val="-1"/>
        </w:rPr>
        <w:t xml:space="preserve"> </w:t>
      </w:r>
      <w:r>
        <w:t>Ди;</w:t>
      </w:r>
    </w:p>
    <w:p w:rsidR="00011DED" w:rsidRDefault="00F51E72">
      <w:pPr>
        <w:pStyle w:val="a3"/>
      </w:pPr>
      <w:r>
        <w:t>б). Ст;</w:t>
      </w:r>
    </w:p>
    <w:p w:rsidR="00011DED" w:rsidRDefault="00F51E72">
      <w:pPr>
        <w:pStyle w:val="a3"/>
        <w:spacing w:before="1"/>
      </w:pPr>
      <w:r>
        <w:t>в).</w:t>
      </w:r>
      <w:r>
        <w:rPr>
          <w:spacing w:val="-3"/>
        </w:rPr>
        <w:t xml:space="preserve"> </w:t>
      </w:r>
      <w:r>
        <w:t>Сб;</w:t>
      </w:r>
    </w:p>
    <w:p w:rsidR="00011DED" w:rsidRDefault="00F51E72">
      <w:pPr>
        <w:pStyle w:val="a3"/>
      </w:pPr>
      <w:r>
        <w:t>г).</w:t>
      </w:r>
      <w:r>
        <w:rPr>
          <w:spacing w:val="-1"/>
        </w:rPr>
        <w:t xml:space="preserve"> </w:t>
      </w:r>
      <w:r>
        <w:t>Сш.</w:t>
      </w:r>
    </w:p>
    <w:p w:rsidR="00011DED" w:rsidRDefault="00011DED">
      <w:pPr>
        <w:pStyle w:val="a3"/>
        <w:spacing w:before="11"/>
        <w:ind w:left="0"/>
        <w:rPr>
          <w:sz w:val="23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изготовлении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фартука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применяются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машинные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швы:</w:t>
      </w:r>
    </w:p>
    <w:p w:rsidR="00011DED" w:rsidRDefault="00F51E72">
      <w:pPr>
        <w:pStyle w:val="a3"/>
        <w:ind w:right="549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накладной;</w:t>
      </w:r>
    </w:p>
    <w:p w:rsidR="00011DED" w:rsidRDefault="00F51E72">
      <w:pPr>
        <w:pStyle w:val="a3"/>
      </w:pPr>
      <w:r>
        <w:t>б)</w:t>
      </w:r>
      <w:r>
        <w:rPr>
          <w:spacing w:val="-3"/>
        </w:rPr>
        <w:t xml:space="preserve"> </w:t>
      </w:r>
      <w:r>
        <w:t>запошивочный;</w:t>
      </w:r>
    </w:p>
    <w:p w:rsidR="00011DED" w:rsidRDefault="00F51E72">
      <w:pPr>
        <w:pStyle w:val="a3"/>
        <w:ind w:right="6055"/>
      </w:pPr>
      <w:r>
        <w:t>в) вподгибку с закрытым срезом;</w:t>
      </w:r>
      <w:r>
        <w:rPr>
          <w:spacing w:val="-58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расстрочной.</w:t>
      </w:r>
    </w:p>
    <w:p w:rsidR="00011DED" w:rsidRDefault="00011DED">
      <w:pPr>
        <w:pStyle w:val="a3"/>
        <w:spacing w:before="1"/>
        <w:ind w:left="0"/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462" w:right="192" w:firstLine="0"/>
        <w:rPr>
          <w:i/>
          <w:sz w:val="24"/>
        </w:rPr>
      </w:pPr>
      <w:r>
        <w:rPr>
          <w:i/>
          <w:sz w:val="24"/>
        </w:rPr>
        <w:t>(1 балл) Для изготовления различных швейных изделий используют различные виды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тканей.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 называется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ткань, окрашенная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один цвет,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называется:</w:t>
      </w:r>
    </w:p>
    <w:p w:rsidR="00011DED" w:rsidRDefault="00F51E72">
      <w:pPr>
        <w:pStyle w:val="a3"/>
        <w:ind w:right="549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набивная;</w:t>
      </w:r>
    </w:p>
    <w:p w:rsidR="00011DED" w:rsidRDefault="00F51E72">
      <w:pPr>
        <w:pStyle w:val="a3"/>
      </w:pPr>
      <w:r>
        <w:t>б)</w:t>
      </w:r>
      <w:r>
        <w:rPr>
          <w:spacing w:val="-2"/>
        </w:rPr>
        <w:t xml:space="preserve"> </w:t>
      </w:r>
      <w:r>
        <w:t>пестротканая;</w:t>
      </w:r>
    </w:p>
    <w:p w:rsidR="00011DED" w:rsidRDefault="00F51E72">
      <w:pPr>
        <w:pStyle w:val="a3"/>
        <w:ind w:right="7336"/>
      </w:pPr>
      <w:r>
        <w:t>в) гладкокрашенная;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цветная.</w:t>
      </w:r>
    </w:p>
    <w:p w:rsidR="00011DED" w:rsidRDefault="00011DED">
      <w:pPr>
        <w:pStyle w:val="a3"/>
        <w:ind w:left="0"/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Осыпаемость это:</w:t>
      </w:r>
    </w:p>
    <w:p w:rsidR="00011DED" w:rsidRDefault="00F51E72">
      <w:pPr>
        <w:pStyle w:val="a3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011DED" w:rsidRDefault="00F51E72">
      <w:pPr>
        <w:pStyle w:val="a3"/>
        <w:ind w:right="3199"/>
      </w:pPr>
      <w:r>
        <w:t>а) свойство ткани уменьшатся в размерах после увлажнения;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ткани</w:t>
      </w:r>
      <w:r>
        <w:rPr>
          <w:spacing w:val="2"/>
        </w:rPr>
        <w:t xml:space="preserve"> </w:t>
      </w:r>
      <w:r>
        <w:t>удерживать</w:t>
      </w:r>
      <w:r>
        <w:rPr>
          <w:spacing w:val="1"/>
        </w:rPr>
        <w:t xml:space="preserve"> </w:t>
      </w:r>
      <w:r>
        <w:t>тепло;</w:t>
      </w:r>
    </w:p>
    <w:p w:rsidR="00011DED" w:rsidRDefault="00F51E72">
      <w:pPr>
        <w:pStyle w:val="a3"/>
      </w:pPr>
      <w:r>
        <w:t>в)</w:t>
      </w:r>
      <w:r>
        <w:rPr>
          <w:spacing w:val="-6"/>
        </w:rPr>
        <w:t xml:space="preserve"> </w:t>
      </w:r>
      <w:r>
        <w:t>свойство</w:t>
      </w:r>
      <w:r>
        <w:rPr>
          <w:spacing w:val="-4"/>
        </w:rPr>
        <w:t xml:space="preserve"> </w:t>
      </w:r>
      <w:r>
        <w:t>ткани</w:t>
      </w:r>
      <w:r>
        <w:rPr>
          <w:spacing w:val="-3"/>
        </w:rPr>
        <w:t xml:space="preserve"> </w:t>
      </w:r>
      <w:r>
        <w:t>впитывать</w:t>
      </w:r>
      <w:r>
        <w:rPr>
          <w:spacing w:val="-3"/>
        </w:rPr>
        <w:t xml:space="preserve"> </w:t>
      </w:r>
      <w:r>
        <w:t>влагу;</w:t>
      </w:r>
    </w:p>
    <w:p w:rsidR="00011DED" w:rsidRDefault="00F51E72">
      <w:pPr>
        <w:pStyle w:val="a3"/>
        <w:spacing w:before="1"/>
      </w:pPr>
      <w:r>
        <w:t>г)</w:t>
      </w:r>
      <w:r>
        <w:rPr>
          <w:spacing w:val="-3"/>
        </w:rPr>
        <w:t xml:space="preserve"> </w:t>
      </w:r>
      <w:r>
        <w:t>выпадение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выскальзывание</w:t>
      </w:r>
      <w:r>
        <w:rPr>
          <w:spacing w:val="56"/>
        </w:rPr>
        <w:t xml:space="preserve"> </w:t>
      </w:r>
      <w:r>
        <w:t>нитей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срезах.</w:t>
      </w:r>
    </w:p>
    <w:p w:rsidR="00011DED" w:rsidRDefault="00011DED">
      <w:pPr>
        <w:pStyle w:val="a3"/>
        <w:spacing w:before="11"/>
        <w:ind w:left="0"/>
        <w:rPr>
          <w:sz w:val="23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называется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деталь машины,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которая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рисунке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обведена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кругом:</w:t>
      </w:r>
    </w:p>
    <w:p w:rsidR="00011DED" w:rsidRDefault="00011DED">
      <w:pPr>
        <w:pStyle w:val="a3"/>
        <w:ind w:left="0"/>
        <w:rPr>
          <w:i/>
          <w:sz w:val="20"/>
        </w:rPr>
      </w:pPr>
    </w:p>
    <w:p w:rsidR="00011DED" w:rsidRDefault="00F51E72">
      <w:pPr>
        <w:pStyle w:val="a3"/>
        <w:spacing w:before="1"/>
        <w:ind w:left="0"/>
        <w:rPr>
          <w:i/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2539478</wp:posOffset>
            </wp:positionH>
            <wp:positionV relativeFrom="paragraph">
              <wp:posOffset>125788</wp:posOffset>
            </wp:positionV>
            <wp:extent cx="3147719" cy="2646616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7719" cy="2646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DED" w:rsidRDefault="00F51E72">
      <w:pPr>
        <w:pStyle w:val="a3"/>
        <w:spacing w:before="106"/>
      </w:pPr>
      <w:r>
        <w:t>а)</w:t>
      </w:r>
      <w:r>
        <w:rPr>
          <w:spacing w:val="-2"/>
        </w:rPr>
        <w:t xml:space="preserve"> </w:t>
      </w:r>
      <w:r>
        <w:t>маховое</w:t>
      </w:r>
      <w:r>
        <w:rPr>
          <w:spacing w:val="-3"/>
        </w:rPr>
        <w:t xml:space="preserve"> </w:t>
      </w:r>
      <w:r>
        <w:t>колесо;</w:t>
      </w:r>
    </w:p>
    <w:p w:rsidR="00011DED" w:rsidRDefault="00011DED">
      <w:pPr>
        <w:sectPr w:rsidR="00011DED">
          <w:pgSz w:w="11910" w:h="16840"/>
          <w:pgMar w:top="1280" w:right="740" w:bottom="1160" w:left="1240" w:header="382" w:footer="964" w:gutter="0"/>
          <w:cols w:space="720"/>
        </w:sectPr>
      </w:pPr>
    </w:p>
    <w:p w:rsidR="00011DED" w:rsidRDefault="00F51E72">
      <w:pPr>
        <w:pStyle w:val="a3"/>
        <w:spacing w:before="80"/>
        <w:ind w:right="8316"/>
      </w:pPr>
      <w:r>
        <w:lastRenderedPageBreak/>
        <w:t>б)</w:t>
      </w:r>
      <w:r>
        <w:rPr>
          <w:spacing w:val="60"/>
        </w:rPr>
        <w:t xml:space="preserve"> </w:t>
      </w:r>
      <w:r>
        <w:t>лапка;</w:t>
      </w:r>
      <w:r>
        <w:rPr>
          <w:spacing w:val="1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моталка;</w:t>
      </w:r>
    </w:p>
    <w:p w:rsidR="00011DED" w:rsidRDefault="00F51E72">
      <w:pPr>
        <w:pStyle w:val="a3"/>
      </w:pPr>
      <w:r>
        <w:t>г)</w:t>
      </w:r>
      <w:r>
        <w:rPr>
          <w:spacing w:val="-4"/>
        </w:rPr>
        <w:t xml:space="preserve"> </w:t>
      </w:r>
      <w:r>
        <w:t>педаль</w:t>
      </w:r>
      <w:r>
        <w:rPr>
          <w:spacing w:val="-2"/>
        </w:rPr>
        <w:t xml:space="preserve"> </w:t>
      </w:r>
      <w:r>
        <w:t>привода.</w:t>
      </w:r>
    </w:p>
    <w:p w:rsidR="00011DED" w:rsidRDefault="00011DED">
      <w:pPr>
        <w:pStyle w:val="a3"/>
        <w:spacing w:before="11"/>
        <w:ind w:left="0"/>
        <w:rPr>
          <w:sz w:val="27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462" w:right="547" w:firstLine="0"/>
        <w:rPr>
          <w:i/>
          <w:sz w:val="24"/>
        </w:rPr>
      </w:pPr>
      <w:r>
        <w:rPr>
          <w:i/>
          <w:sz w:val="24"/>
        </w:rPr>
        <w:t>(2 балла) Укажите, в какой последовательности надо проводить операции при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подготовке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швейной машинки к работе:</w:t>
      </w:r>
    </w:p>
    <w:p w:rsidR="00011DED" w:rsidRDefault="00F51E72">
      <w:pPr>
        <w:pStyle w:val="a3"/>
        <w:ind w:right="6324"/>
      </w:pPr>
      <w:r>
        <w:t>а)</w:t>
      </w:r>
      <w:r>
        <w:rPr>
          <w:spacing w:val="-3"/>
        </w:rPr>
        <w:t xml:space="preserve"> </w:t>
      </w:r>
      <w:r>
        <w:t>подложить</w:t>
      </w:r>
      <w:r>
        <w:rPr>
          <w:spacing w:val="-2"/>
        </w:rPr>
        <w:t xml:space="preserve"> </w:t>
      </w:r>
      <w:r>
        <w:t>ткань</w:t>
      </w:r>
      <w:r>
        <w:rPr>
          <w:spacing w:val="-5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лапку;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проколоть</w:t>
      </w:r>
      <w:r>
        <w:rPr>
          <w:spacing w:val="-3"/>
        </w:rPr>
        <w:t xml:space="preserve"> </w:t>
      </w:r>
      <w:r>
        <w:t>ткань иглой;</w:t>
      </w:r>
    </w:p>
    <w:p w:rsidR="00011DED" w:rsidRDefault="00F51E72">
      <w:pPr>
        <w:pStyle w:val="a3"/>
        <w:ind w:right="6592"/>
        <w:jc w:val="both"/>
      </w:pPr>
      <w:r>
        <w:t>в) заправить верхнюю нить;</w:t>
      </w:r>
      <w:r>
        <w:rPr>
          <w:spacing w:val="-57"/>
        </w:rPr>
        <w:t xml:space="preserve"> </w:t>
      </w:r>
      <w:r>
        <w:t>г) заправить нижнюю нить;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опустить</w:t>
      </w:r>
      <w:r>
        <w:rPr>
          <w:spacing w:val="1"/>
        </w:rPr>
        <w:t xml:space="preserve"> </w:t>
      </w:r>
      <w:r>
        <w:t>лапку.</w:t>
      </w:r>
    </w:p>
    <w:p w:rsidR="00011DED" w:rsidRDefault="00011DED">
      <w:pPr>
        <w:pStyle w:val="a3"/>
        <w:ind w:left="0"/>
        <w:rPr>
          <w:sz w:val="28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462" w:right="689" w:firstLine="0"/>
        <w:rPr>
          <w:i/>
          <w:sz w:val="24"/>
        </w:rPr>
      </w:pPr>
      <w:r>
        <w:rPr>
          <w:i/>
          <w:sz w:val="24"/>
        </w:rPr>
        <w:t>(1 балл) При изготовлении вышитых изделий важно провести окончательную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влажно-тепловую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обработку.  Вышитые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изделия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утюжат:</w:t>
      </w:r>
    </w:p>
    <w:p w:rsidR="00011DED" w:rsidRDefault="00F51E72">
      <w:pPr>
        <w:pStyle w:val="a3"/>
        <w:spacing w:before="1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011DED" w:rsidRDefault="00F51E72">
      <w:pPr>
        <w:pStyle w:val="a3"/>
      </w:pPr>
      <w:r>
        <w:t>а)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лицевой</w:t>
      </w:r>
      <w:r>
        <w:rPr>
          <w:spacing w:val="-1"/>
        </w:rPr>
        <w:t xml:space="preserve"> </w:t>
      </w:r>
      <w:r>
        <w:t>стороны,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влажный</w:t>
      </w:r>
      <w:r>
        <w:rPr>
          <w:spacing w:val="56"/>
        </w:rPr>
        <w:t xml:space="preserve"> </w:t>
      </w:r>
      <w:r>
        <w:t>проутюжильник,</w:t>
      </w:r>
      <w:r>
        <w:rPr>
          <w:spacing w:val="-2"/>
        </w:rPr>
        <w:t xml:space="preserve"> </w:t>
      </w:r>
      <w:r>
        <w:t>вдоль</w:t>
      </w:r>
      <w:r>
        <w:rPr>
          <w:spacing w:val="-3"/>
        </w:rPr>
        <w:t xml:space="preserve"> </w:t>
      </w:r>
      <w:r>
        <w:t>нитей</w:t>
      </w:r>
      <w:r>
        <w:rPr>
          <w:spacing w:val="-2"/>
        </w:rPr>
        <w:t xml:space="preserve"> </w:t>
      </w:r>
      <w:r>
        <w:t>ткани;</w:t>
      </w:r>
    </w:p>
    <w:p w:rsidR="00011DED" w:rsidRDefault="00F51E72">
      <w:pPr>
        <w:pStyle w:val="a3"/>
      </w:pPr>
      <w:r>
        <w:t>б)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изнаночной</w:t>
      </w:r>
      <w:r>
        <w:rPr>
          <w:spacing w:val="-3"/>
        </w:rPr>
        <w:t xml:space="preserve"> </w:t>
      </w:r>
      <w:r>
        <w:t>стороны,</w:t>
      </w:r>
      <w:r>
        <w:rPr>
          <w:spacing w:val="-3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влажный</w:t>
      </w:r>
      <w:r>
        <w:rPr>
          <w:spacing w:val="-3"/>
        </w:rPr>
        <w:t xml:space="preserve"> </w:t>
      </w:r>
      <w:r>
        <w:t>проутюжильник,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любом</w:t>
      </w:r>
      <w:r>
        <w:rPr>
          <w:spacing w:val="-3"/>
        </w:rPr>
        <w:t xml:space="preserve"> </w:t>
      </w:r>
      <w:r>
        <w:t>направлении;</w:t>
      </w:r>
    </w:p>
    <w:p w:rsidR="00011DED" w:rsidRDefault="00F51E72">
      <w:pPr>
        <w:pStyle w:val="a3"/>
        <w:ind w:right="611"/>
      </w:pPr>
      <w:r>
        <w:t>в) во влажном состоянии, на мягкой поверхности, с изнаночной стороны, вдоль нитей</w:t>
      </w:r>
      <w:r>
        <w:rPr>
          <w:spacing w:val="-57"/>
        </w:rPr>
        <w:t xml:space="preserve"> </w:t>
      </w:r>
      <w:r>
        <w:t>ткани.</w:t>
      </w:r>
    </w:p>
    <w:p w:rsidR="00011DED" w:rsidRDefault="00F51E72">
      <w:pPr>
        <w:pStyle w:val="a3"/>
      </w:pPr>
      <w:r>
        <w:t>г)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важно,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влажно-тепловую</w:t>
      </w:r>
      <w:r>
        <w:rPr>
          <w:spacing w:val="-1"/>
        </w:rPr>
        <w:t xml:space="preserve"> </w:t>
      </w:r>
      <w:r>
        <w:t>обработку</w:t>
      </w:r>
      <w:r>
        <w:rPr>
          <w:spacing w:val="-8"/>
        </w:rPr>
        <w:t xml:space="preserve"> </w:t>
      </w:r>
      <w:r>
        <w:t>вышитых изделий.</w:t>
      </w:r>
    </w:p>
    <w:p w:rsidR="00011DED" w:rsidRDefault="00011DED">
      <w:pPr>
        <w:sectPr w:rsidR="00011DED">
          <w:headerReference w:type="default" r:id="rId16"/>
          <w:footerReference w:type="default" r:id="rId17"/>
          <w:pgSz w:w="11910" w:h="16840"/>
          <w:pgMar w:top="1280" w:right="740" w:bottom="1160" w:left="1240" w:header="382" w:footer="964" w:gutter="0"/>
          <w:cols w:space="720"/>
        </w:sectPr>
      </w:pPr>
    </w:p>
    <w:p w:rsidR="00011DED" w:rsidRDefault="00011DED">
      <w:pPr>
        <w:pStyle w:val="a3"/>
        <w:spacing w:before="1"/>
        <w:ind w:left="0"/>
        <w:rPr>
          <w:sz w:val="23"/>
        </w:rPr>
      </w:pPr>
    </w:p>
    <w:p w:rsidR="00011DED" w:rsidRDefault="00F51E72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90"/>
        <w:rPr>
          <w:i/>
          <w:sz w:val="24"/>
        </w:rPr>
      </w:pPr>
      <w:r>
        <w:rPr>
          <w:i/>
          <w:sz w:val="24"/>
        </w:rPr>
        <w:t>(4 балла)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каком рисунке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сервировка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стола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завтрака:</w:t>
      </w:r>
    </w:p>
    <w:p w:rsidR="00011DED" w:rsidRDefault="00011DED">
      <w:pPr>
        <w:pStyle w:val="a3"/>
        <w:spacing w:before="8" w:after="1"/>
        <w:ind w:left="0"/>
        <w:rPr>
          <w:i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73"/>
        <w:gridCol w:w="375"/>
      </w:tblGrid>
      <w:tr w:rsidR="00011DED">
        <w:trPr>
          <w:trHeight w:val="5016"/>
        </w:trPr>
        <w:tc>
          <w:tcPr>
            <w:tcW w:w="8973" w:type="dxa"/>
          </w:tcPr>
          <w:p w:rsidR="00011DED" w:rsidRDefault="00011DED">
            <w:pPr>
              <w:pStyle w:val="TableParagraph"/>
              <w:rPr>
                <w:i/>
                <w:sz w:val="20"/>
              </w:rPr>
            </w:pPr>
          </w:p>
          <w:p w:rsidR="00011DED" w:rsidRDefault="00011DED">
            <w:pPr>
              <w:pStyle w:val="TableParagraph"/>
              <w:spacing w:before="6"/>
              <w:rPr>
                <w:i/>
                <w:sz w:val="15"/>
              </w:rPr>
            </w:pPr>
          </w:p>
          <w:p w:rsidR="00011DED" w:rsidRDefault="00F51E72">
            <w:pPr>
              <w:pStyle w:val="TableParagraph"/>
              <w:ind w:left="143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889949" cy="2875788"/>
                  <wp:effectExtent l="0" t="0" r="0" b="0"/>
                  <wp:docPr id="15" name="image6.jpeg" descr="http://900igr.net/datai/tekhnologija/Servirovka-stola-k-zavtraku/0008-015-Posuda-dlja-servirovk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9949" cy="2875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" w:type="dxa"/>
          </w:tcPr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spacing w:before="8"/>
              <w:rPr>
                <w:i/>
                <w:sz w:val="35"/>
              </w:rPr>
            </w:pPr>
          </w:p>
          <w:p w:rsidR="00011DED" w:rsidRDefault="00F51E72">
            <w:pPr>
              <w:pStyle w:val="TableParagraph"/>
              <w:ind w:right="9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</w:t>
            </w:r>
          </w:p>
        </w:tc>
      </w:tr>
      <w:tr w:rsidR="00011DED">
        <w:trPr>
          <w:trHeight w:val="6456"/>
        </w:trPr>
        <w:tc>
          <w:tcPr>
            <w:tcW w:w="8973" w:type="dxa"/>
          </w:tcPr>
          <w:p w:rsidR="00011DED" w:rsidRDefault="00011DED">
            <w:pPr>
              <w:pStyle w:val="TableParagraph"/>
              <w:spacing w:before="2"/>
              <w:rPr>
                <w:i/>
                <w:sz w:val="8"/>
              </w:rPr>
            </w:pPr>
          </w:p>
          <w:p w:rsidR="00011DED" w:rsidRDefault="00F51E72">
            <w:pPr>
              <w:pStyle w:val="TableParagraph"/>
              <w:ind w:left="107" w:right="-10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657851" cy="3840479"/>
                  <wp:effectExtent l="0" t="0" r="0" b="0"/>
                  <wp:docPr id="17" name="image7.jpeg" descr="https://www.nastroy.net/pic/images/201907/80768-15620712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7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7851" cy="3840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" w:type="dxa"/>
          </w:tcPr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rPr>
                <w:i/>
                <w:sz w:val="26"/>
              </w:rPr>
            </w:pPr>
          </w:p>
          <w:p w:rsidR="00011DED" w:rsidRDefault="00011DED">
            <w:pPr>
              <w:pStyle w:val="TableParagraph"/>
              <w:spacing w:before="8"/>
              <w:rPr>
                <w:i/>
                <w:sz w:val="31"/>
              </w:rPr>
            </w:pPr>
          </w:p>
          <w:p w:rsidR="00011DED" w:rsidRDefault="00F51E72">
            <w:pPr>
              <w:pStyle w:val="TableParagraph"/>
              <w:ind w:right="100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</w:t>
            </w:r>
          </w:p>
        </w:tc>
      </w:tr>
    </w:tbl>
    <w:p w:rsidR="00F51E72" w:rsidRDefault="00F51E72"/>
    <w:sectPr w:rsidR="00F51E72" w:rsidSect="00011DED">
      <w:pgSz w:w="11910" w:h="16840"/>
      <w:pgMar w:top="1280" w:right="740" w:bottom="1160" w:left="1240" w:header="382" w:footer="9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8F8" w:rsidRDefault="00E458F8" w:rsidP="00011DED">
      <w:r>
        <w:separator/>
      </w:r>
    </w:p>
  </w:endnote>
  <w:endnote w:type="continuationSeparator" w:id="1">
    <w:p w:rsidR="00E458F8" w:rsidRDefault="00E458F8" w:rsidP="00011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68" w:rsidRDefault="0081746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DED" w:rsidRDefault="00011DED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68" w:rsidRDefault="00817468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DED" w:rsidRDefault="00011DED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8F8" w:rsidRDefault="00E458F8" w:rsidP="00011DED">
      <w:r>
        <w:separator/>
      </w:r>
    </w:p>
  </w:footnote>
  <w:footnote w:type="continuationSeparator" w:id="1">
    <w:p w:rsidR="00E458F8" w:rsidRDefault="00E458F8" w:rsidP="00011D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68" w:rsidRDefault="0081746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DED" w:rsidRDefault="00011DED">
    <w:pPr>
      <w:pStyle w:val="a3"/>
      <w:spacing w:line="14" w:lineRule="auto"/>
      <w:ind w:left="0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68" w:rsidRDefault="00817468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DED" w:rsidRDefault="00011DED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61D25"/>
    <w:multiLevelType w:val="hybridMultilevel"/>
    <w:tmpl w:val="2CF065B4"/>
    <w:lvl w:ilvl="0" w:tplc="3ED003FE">
      <w:start w:val="1"/>
      <w:numFmt w:val="decimal"/>
      <w:lvlText w:val="%1."/>
      <w:lvlJc w:val="left"/>
      <w:pPr>
        <w:ind w:left="117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8FF05B14">
      <w:numFmt w:val="bullet"/>
      <w:lvlText w:val="•"/>
      <w:lvlJc w:val="left"/>
      <w:pPr>
        <w:ind w:left="2054" w:hanging="708"/>
      </w:pPr>
      <w:rPr>
        <w:rFonts w:hint="default"/>
        <w:lang w:val="ru-RU" w:eastAsia="en-US" w:bidi="ar-SA"/>
      </w:rPr>
    </w:lvl>
    <w:lvl w:ilvl="2" w:tplc="92E4D04E">
      <w:numFmt w:val="bullet"/>
      <w:lvlText w:val="•"/>
      <w:lvlJc w:val="left"/>
      <w:pPr>
        <w:ind w:left="2929" w:hanging="708"/>
      </w:pPr>
      <w:rPr>
        <w:rFonts w:hint="default"/>
        <w:lang w:val="ru-RU" w:eastAsia="en-US" w:bidi="ar-SA"/>
      </w:rPr>
    </w:lvl>
    <w:lvl w:ilvl="3" w:tplc="CB146CB2">
      <w:numFmt w:val="bullet"/>
      <w:lvlText w:val="•"/>
      <w:lvlJc w:val="left"/>
      <w:pPr>
        <w:ind w:left="3803" w:hanging="708"/>
      </w:pPr>
      <w:rPr>
        <w:rFonts w:hint="default"/>
        <w:lang w:val="ru-RU" w:eastAsia="en-US" w:bidi="ar-SA"/>
      </w:rPr>
    </w:lvl>
    <w:lvl w:ilvl="4" w:tplc="69626CDA">
      <w:numFmt w:val="bullet"/>
      <w:lvlText w:val="•"/>
      <w:lvlJc w:val="left"/>
      <w:pPr>
        <w:ind w:left="4678" w:hanging="708"/>
      </w:pPr>
      <w:rPr>
        <w:rFonts w:hint="default"/>
        <w:lang w:val="ru-RU" w:eastAsia="en-US" w:bidi="ar-SA"/>
      </w:rPr>
    </w:lvl>
    <w:lvl w:ilvl="5" w:tplc="50FAEE7C">
      <w:numFmt w:val="bullet"/>
      <w:lvlText w:val="•"/>
      <w:lvlJc w:val="left"/>
      <w:pPr>
        <w:ind w:left="5553" w:hanging="708"/>
      </w:pPr>
      <w:rPr>
        <w:rFonts w:hint="default"/>
        <w:lang w:val="ru-RU" w:eastAsia="en-US" w:bidi="ar-SA"/>
      </w:rPr>
    </w:lvl>
    <w:lvl w:ilvl="6" w:tplc="90D81CA2">
      <w:numFmt w:val="bullet"/>
      <w:lvlText w:val="•"/>
      <w:lvlJc w:val="left"/>
      <w:pPr>
        <w:ind w:left="6427" w:hanging="708"/>
      </w:pPr>
      <w:rPr>
        <w:rFonts w:hint="default"/>
        <w:lang w:val="ru-RU" w:eastAsia="en-US" w:bidi="ar-SA"/>
      </w:rPr>
    </w:lvl>
    <w:lvl w:ilvl="7" w:tplc="BA1E7F54">
      <w:numFmt w:val="bullet"/>
      <w:lvlText w:val="•"/>
      <w:lvlJc w:val="left"/>
      <w:pPr>
        <w:ind w:left="7302" w:hanging="708"/>
      </w:pPr>
      <w:rPr>
        <w:rFonts w:hint="default"/>
        <w:lang w:val="ru-RU" w:eastAsia="en-US" w:bidi="ar-SA"/>
      </w:rPr>
    </w:lvl>
    <w:lvl w:ilvl="8" w:tplc="4C5CEFEE">
      <w:numFmt w:val="bullet"/>
      <w:lvlText w:val="•"/>
      <w:lvlJc w:val="left"/>
      <w:pPr>
        <w:ind w:left="8177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11DED"/>
    <w:rsid w:val="00011DED"/>
    <w:rsid w:val="002F630B"/>
    <w:rsid w:val="0037679C"/>
    <w:rsid w:val="0058540F"/>
    <w:rsid w:val="00604BD3"/>
    <w:rsid w:val="006B2E1E"/>
    <w:rsid w:val="00775254"/>
    <w:rsid w:val="00817468"/>
    <w:rsid w:val="00A91409"/>
    <w:rsid w:val="00C575E7"/>
    <w:rsid w:val="00E458F8"/>
    <w:rsid w:val="00F5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1DE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1D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11DED"/>
    <w:pPr>
      <w:ind w:left="46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011DED"/>
    <w:pPr>
      <w:ind w:left="462"/>
    </w:pPr>
  </w:style>
  <w:style w:type="paragraph" w:customStyle="1" w:styleId="TableParagraph">
    <w:name w:val="Table Paragraph"/>
    <w:basedOn w:val="a"/>
    <w:uiPriority w:val="1"/>
    <w:qFormat/>
    <w:rsid w:val="00011DED"/>
  </w:style>
  <w:style w:type="paragraph" w:styleId="a5">
    <w:name w:val="Balloon Text"/>
    <w:basedOn w:val="a"/>
    <w:link w:val="a6"/>
    <w:uiPriority w:val="99"/>
    <w:semiHidden/>
    <w:unhideWhenUsed/>
    <w:rsid w:val="002F63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30B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8174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1746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8174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1746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589</Words>
  <Characters>3359</Characters>
  <Application>Microsoft Office Word</Application>
  <DocSecurity>0</DocSecurity>
  <Lines>27</Lines>
  <Paragraphs>7</Paragraphs>
  <ScaleCrop>false</ScaleCrop>
  <Company>Microsoft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ТЕХНОЛОГИИ НОМИНАЦИЯ «КУЛЬТУРА ДОМА, ДИЗАЙН И ТЕХНОЛОГИИ» 2020-2021 УЧЕБНЫЙ ГОД МОСКОВСКАЯ ОБЛАСТЬ ШКОЛЬНЫЙ ЭТАП 6 класс</dc:title>
  <dc:subject>ВСЕРОССИЙСКАЯ ОЛИМПИАДА ШКОЛЬНИКОВ ПО ТЕХНОЛОГИИ НОМИНАЦИЯ «КУЛЬТУРА ДОМА, ДИЗАЙН И ТЕХНОЛОГИИ» 2020-2021 УЧЕБНЫЙ ГОД МОСКОВСКАЯ ОБЛАСТЬ ШКОЛЬНЫЙ ЭТАП 6 класс</dc:subject>
  <dc:creator>https://100balnik.ru.com/</dc:creator>
  <cp:keywords>ВСЕРОССИЙСКАЯ ОЛИМПИАДА ШКОЛЬНИКОВ ПО ТЕХНОЛОГИИ НОМИНАЦИЯ «КУЛЬТУРА ДОМА, ДИЗАЙН И ТЕХНОЛОГИИ» 2020-2021 УЧЕБНЫЙ ГОД МОСКОВСКАЯ ОБЛАСТЬ ШКОЛЬНЫЙ ЭТАП 6 класс</cp:keywords>
  <cp:lastModifiedBy>Ира</cp:lastModifiedBy>
  <cp:revision>9</cp:revision>
  <dcterms:created xsi:type="dcterms:W3CDTF">2021-09-13T20:35:00Z</dcterms:created>
  <dcterms:modified xsi:type="dcterms:W3CDTF">2021-10-11T02:14:00Z</dcterms:modified>
</cp:coreProperties>
</file>